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附件：</w:t>
      </w:r>
      <w:bookmarkStart w:id="0" w:name="_GoBack"/>
      <w:r>
        <w:rPr>
          <w:rFonts w:hint="eastAsia"/>
          <w:b/>
          <w:bCs/>
          <w:sz w:val="32"/>
          <w:szCs w:val="40"/>
        </w:rPr>
        <w:t>福建江夏学院运动场修缮</w:t>
      </w:r>
      <w:r>
        <w:rPr>
          <w:rFonts w:hint="eastAsia"/>
          <w:b/>
          <w:bCs/>
          <w:sz w:val="32"/>
          <w:szCs w:val="40"/>
          <w:lang w:val="en-US" w:eastAsia="zh-CN"/>
        </w:rPr>
        <w:t>项目</w:t>
      </w:r>
      <w:r>
        <w:rPr>
          <w:rFonts w:hint="eastAsia"/>
          <w:b/>
          <w:bCs/>
          <w:sz w:val="32"/>
          <w:szCs w:val="40"/>
        </w:rPr>
        <w:t>货物采购</w:t>
      </w:r>
      <w:r>
        <w:rPr>
          <w:rFonts w:hint="eastAsia"/>
          <w:b/>
          <w:bCs/>
          <w:sz w:val="32"/>
          <w:szCs w:val="40"/>
          <w:lang w:val="en-US" w:eastAsia="zh-CN"/>
        </w:rPr>
        <w:t>清单</w:t>
      </w:r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3367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9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细目</w:t>
            </w:r>
          </w:p>
        </w:tc>
        <w:tc>
          <w:tcPr>
            <w:tcW w:w="18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塑胶面层</w:t>
            </w:r>
          </w:p>
        </w:tc>
        <w:tc>
          <w:tcPr>
            <w:tcW w:w="1976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底漆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面层颗粒</w:t>
            </w:r>
          </w:p>
        </w:tc>
        <w:tc>
          <w:tcPr>
            <w:tcW w:w="185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施工</w:t>
            </w:r>
          </w:p>
        </w:tc>
        <w:tc>
          <w:tcPr>
            <w:tcW w:w="1976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破旧部分处理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材料处理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新面层铺设</w:t>
            </w:r>
          </w:p>
        </w:tc>
        <w:tc>
          <w:tcPr>
            <w:tcW w:w="185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注：请将细目费用分别列出（***）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4CD98"/>
    <w:multiLevelType w:val="singleLevel"/>
    <w:tmpl w:val="2734CD9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0BD4603"/>
    <w:multiLevelType w:val="singleLevel"/>
    <w:tmpl w:val="40BD46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GQzZjM4YmQ1M2Y0NGVlODc4OWYyMWNhZWJlMzQifQ=="/>
  </w:docVars>
  <w:rsids>
    <w:rsidRoot w:val="5117044C"/>
    <w:rsid w:val="0A745B8E"/>
    <w:rsid w:val="5117044C"/>
    <w:rsid w:val="5BBD3912"/>
    <w:rsid w:val="74C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2023-10-12T01:48:00Z</dcterms:created>
  <dc:creator>lenovo</dc:creator>
  <cp:lastModifiedBy>lenovo</cp:lastModifiedBy>
  <dcterms:modified xsi:type="dcterms:W3CDTF">2023-10-16T07:15:22Z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A61BAF242AF04A9E8B9C3434CD0E132B_13</vt:lpwstr>
  </property>
</Properties>
</file>